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2D1" w:rsidRPr="006222D1" w:rsidRDefault="006222D1" w:rsidP="006222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Příloha č. 1</w:t>
      </w:r>
    </w:p>
    <w:p w:rsidR="006222D1" w:rsidRPr="006222D1" w:rsidRDefault="006222D1" w:rsidP="006222D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6222D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USNESENÍ</w:t>
      </w:r>
    </w:p>
    <w:p w:rsidR="006222D1" w:rsidRPr="006222D1" w:rsidRDefault="006222D1" w:rsidP="006222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6222D1" w:rsidRPr="006222D1" w:rsidRDefault="006222D1" w:rsidP="006222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 </w:t>
      </w:r>
      <w:r w:rsidRPr="006222D1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z 51. zasedání Zastupitelstva obce </w:t>
      </w:r>
      <w:proofErr w:type="spellStart"/>
      <w:r w:rsidRPr="006222D1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6222D1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,</w:t>
      </w:r>
    </w:p>
    <w:p w:rsidR="006222D1" w:rsidRPr="006222D1" w:rsidRDefault="006222D1" w:rsidP="006222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konaného dne 4.3.2009 na Obecním úřadě </w:t>
      </w:r>
      <w:proofErr w:type="spellStart"/>
      <w:r w:rsidRPr="006222D1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6222D1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 od 17 hodin</w:t>
      </w:r>
    </w:p>
    <w:p w:rsidR="006222D1" w:rsidRPr="006222D1" w:rsidRDefault="006222D1" w:rsidP="006222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                                   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Počet přítomných členů: 7                                                   Omluveni: Jan </w:t>
      </w:r>
      <w:proofErr w:type="spellStart"/>
      <w:r w:rsidRPr="006222D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Laube</w:t>
      </w:r>
      <w:proofErr w:type="spellEnd"/>
    </w:p>
    <w:p w:rsidR="006222D1" w:rsidRPr="006222D1" w:rsidRDefault="006222D1" w:rsidP="006222D1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                         Mgr. Marie Prošková                                            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                               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 </w:t>
      </w:r>
      <w:r w:rsidRPr="006222D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 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I.  Zastupitelstvo obce schválilo:</w:t>
      </w:r>
    </w:p>
    <w:p w:rsidR="006222D1" w:rsidRPr="006222D1" w:rsidRDefault="006222D1" w:rsidP="006222D1">
      <w:p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1.   návrh programu jednání 51. zasedání ZO;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pro: 7               proti: 0             zdržel se: 0</w:t>
      </w:r>
    </w:p>
    <w:p w:rsidR="006222D1" w:rsidRPr="006222D1" w:rsidRDefault="006222D1" w:rsidP="006222D1">
      <w:pPr>
        <w:spacing w:before="120" w:after="0" w:line="240" w:lineRule="auto"/>
        <w:ind w:left="703" w:hanging="70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 2.   podat žádost obce o poskytnutí neinvestičního příspěvku z rozpočtu KÚ na požární techniku a věcné prostředky požární ochrany JSDH obce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. Na celkové výši ceny pořizovaného věcného vybavení se bude obec podílet minimálně 30%.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703" w:hanging="70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 Jedná se o: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1065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agregát TOHATSU –VC82ASE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1065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hliníkový žebřík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1065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univerzální úvazky – 2 kusy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1065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lano 30 m;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pro: 7               proti: 0             zdržel se: 0</w:t>
      </w:r>
    </w:p>
    <w:p w:rsidR="006222D1" w:rsidRPr="006222D1" w:rsidRDefault="006222D1" w:rsidP="006222D1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3.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prezentaci obce v projektu Průvodců po Čechách, Moravě a Slezsku ve svazku č. 58 –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Lounsko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Dolní Poohří, v barevné příloze publikace v rozsahu jedné stránky v ceně 13 000 Kč + 19% DPH společně s firmou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Anette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která uhradí 2 500 Kč;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pro: 7               proti: 0             zdržel se: 0</w:t>
      </w:r>
    </w:p>
    <w:p w:rsidR="006222D1" w:rsidRPr="006222D1" w:rsidRDefault="006222D1" w:rsidP="006222D1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4.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plán preventivních požárních kontrol SDH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které proběhnou v měsíci březnu 2009;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pro: 7               proti: 0             zdržel se: 0  </w:t>
      </w:r>
    </w:p>
    <w:p w:rsidR="006222D1" w:rsidRPr="006222D1" w:rsidRDefault="006222D1" w:rsidP="006222D1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5.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zavedení místního pracoviště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CzechPOINT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 využitím dotace ze strukturálních fondů EU a podmínky Rozhodnutí o poskytnutí dotace na realizaci projektu „Typový projekt –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CzechPOINT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kontaktní místo v rámci Integrovaného operačního programu, prioritní osa 6.2 Zavádění ICT v územní veřejné správě – Cíl Konvergence, oblast podpory 6.2.1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Závádění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ICT v územní veřejné správě, výzva č. 02 E-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Goverment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obcích –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CzechPOINT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- kontaktní místa;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pro. 7              proti: 0             zdržel se: 0</w:t>
      </w:r>
    </w:p>
    <w:p w:rsidR="006222D1" w:rsidRPr="006222D1" w:rsidRDefault="006222D1" w:rsidP="006222D1">
      <w:p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6.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vypracování žádosti o dotaci ze strukturálních fondů EU na zavedení místního pracoviště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CzechPOINT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firmou Galileo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Corporation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s.r.o., včetně realizace projektu, v případě získání dotace; 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pro: 7               proti: 0             zdržel se: 0</w:t>
      </w:r>
    </w:p>
    <w:p w:rsidR="006222D1" w:rsidRPr="006222D1" w:rsidRDefault="006222D1" w:rsidP="006222D1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7.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odměny neuvolněných členů ZO zůstávají nadále ve stejné výši jako doposud (nařízení vlády č. č. 20/2009, kterým se mění nařízení vlády č. 37/2003 Sb., o odměnách za výkon funkce členům zastupitelstev, ve znění pozdějších předpisů).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pro: 6               proti: 1             zdržel se: 0</w:t>
      </w:r>
    </w:p>
    <w:p w:rsidR="006222D1" w:rsidRPr="006222D1" w:rsidRDefault="006222D1" w:rsidP="006222D1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8.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měsíční zvýšení nájemného v bytové jednotce v budově školy na 924 Kč a to od 1.5.2009. 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pro: 6               proti: 0             zdržel se: 1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6222D1" w:rsidRPr="006222D1" w:rsidRDefault="006222D1" w:rsidP="006222D1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II.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Zastupitelsvo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obce neschválilo:</w:t>
      </w:r>
    </w:p>
    <w:p w:rsidR="006222D1" w:rsidRPr="006222D1" w:rsidRDefault="006222D1" w:rsidP="006222D1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žádost pana L.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Šiváka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zakoupení přepravního vozíku na dopravu popelnic od jeho domu k silnici, případně o zajištění dopravy popelnic od domu k silnici.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pro: 0               proti: 7             zdržel se: 0</w:t>
      </w:r>
    </w:p>
    <w:p w:rsidR="006222D1" w:rsidRPr="006222D1" w:rsidRDefault="006222D1" w:rsidP="006222D1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6222D1" w:rsidRPr="006222D1" w:rsidRDefault="006222D1" w:rsidP="006222D1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III. Zastupitelstvo obce bere  na vědomí:</w:t>
      </w:r>
    </w:p>
    <w:p w:rsidR="006222D1" w:rsidRPr="006222D1" w:rsidRDefault="006222D1" w:rsidP="006222D1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zprávu předsedy finančního výboru, Ing. Františka Němce, z jednání finančního výboru o jeho činnosti za období říjen – prosinec 2008;</w:t>
      </w:r>
    </w:p>
    <w:p w:rsidR="006222D1" w:rsidRPr="006222D1" w:rsidRDefault="006222D1" w:rsidP="006222D1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2.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zprávu předsedy kontrolního výboru, Ing. Rudolfa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Karfiláta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, z jednání kontrolního výboru o jeho činnosti za období říjen 2008 – leden 2009.</w:t>
      </w:r>
    </w:p>
    <w:p w:rsidR="006222D1" w:rsidRPr="006222D1" w:rsidRDefault="006222D1" w:rsidP="006222D1">
      <w:pPr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 </w:t>
      </w:r>
    </w:p>
    <w:p w:rsidR="006222D1" w:rsidRPr="006222D1" w:rsidRDefault="006222D1" w:rsidP="006222D1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IV.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Zastupitelsvo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obce zmocňuje starostku obce:</w:t>
      </w:r>
    </w:p>
    <w:p w:rsidR="006222D1" w:rsidRPr="006222D1" w:rsidRDefault="006222D1" w:rsidP="006222D1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 podpisu smlouvy o dílo s firmou Galileo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Corporation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s.r.o., na zpracování žádosti o dotace ze strukturálních fondů EU na zavedení místního pracoviště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CzechPOINT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pro: 6               proti: 0             zdržel se: 1</w:t>
      </w:r>
    </w:p>
    <w:p w:rsidR="006222D1" w:rsidRPr="006222D1" w:rsidRDefault="006222D1" w:rsidP="006222D1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2.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 podpisu smlouvy o dílo s firmou Galileo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Corporation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s.r.o., na realizaci a zavedení místního pracoviště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CzechPOINT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případě získání dotace;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pro: 6               proti: 0             zdržel se: 1</w:t>
      </w:r>
    </w:p>
    <w:p w:rsidR="006222D1" w:rsidRPr="006222D1" w:rsidRDefault="006222D1" w:rsidP="006222D1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3.</w:t>
      </w:r>
      <w:r w:rsidRPr="006222D1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k podpisu dohody o zvýšení nájemného v bytové jednotce v budově školy s nájemcem bytu.</w:t>
      </w:r>
    </w:p>
    <w:p w:rsidR="006222D1" w:rsidRPr="006222D1" w:rsidRDefault="006222D1" w:rsidP="006222D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pro: 6               proti: 0             zdržel se: 1</w:t>
      </w:r>
    </w:p>
    <w:p w:rsidR="006222D1" w:rsidRPr="006222D1" w:rsidRDefault="006222D1" w:rsidP="006222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6222D1" w:rsidRPr="006222D1" w:rsidRDefault="006222D1" w:rsidP="006222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6222D1" w:rsidRPr="006222D1" w:rsidRDefault="006222D1" w:rsidP="006222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6222D1" w:rsidRPr="006222D1" w:rsidRDefault="006222D1" w:rsidP="006222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6222D1" w:rsidRPr="006222D1" w:rsidRDefault="006222D1" w:rsidP="006222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V 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Klapém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5.3.2009                                  Ověřovatelé:    Luboš Barek………………………</w:t>
      </w:r>
    </w:p>
    <w:p w:rsidR="006222D1" w:rsidRPr="006222D1" w:rsidRDefault="006222D1" w:rsidP="006222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             </w:t>
      </w:r>
    </w:p>
    <w:p w:rsidR="006222D1" w:rsidRPr="006222D1" w:rsidRDefault="006222D1" w:rsidP="006222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             Miroslav 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Prágl</w:t>
      </w:r>
      <w:proofErr w:type="spellEnd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…………………...</w:t>
      </w:r>
    </w:p>
    <w:p w:rsidR="006222D1" w:rsidRPr="006222D1" w:rsidRDefault="006222D1" w:rsidP="006222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 </w:t>
      </w:r>
    </w:p>
    <w:p w:rsidR="006222D1" w:rsidRPr="006222D1" w:rsidRDefault="006222D1" w:rsidP="006222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6222D1" w:rsidRPr="006222D1" w:rsidRDefault="006222D1" w:rsidP="006222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6222D1" w:rsidRPr="006222D1" w:rsidRDefault="006222D1" w:rsidP="006222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                        ………………………………..</w:t>
      </w:r>
    </w:p>
    <w:p w:rsidR="006222D1" w:rsidRPr="006222D1" w:rsidRDefault="006222D1" w:rsidP="006222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 Romana Albrechtová                                                         Zapsala: Mgr. Irena Komárková</w:t>
      </w:r>
    </w:p>
    <w:p w:rsidR="006222D1" w:rsidRPr="006222D1" w:rsidRDefault="006222D1" w:rsidP="006222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 starostka                                                                                    </w:t>
      </w:r>
      <w:proofErr w:type="spellStart"/>
      <w:r w:rsidRPr="006222D1">
        <w:rPr>
          <w:rFonts w:ascii="Times New Roman" w:eastAsia="Times New Roman" w:hAnsi="Times New Roman" w:cs="Times New Roman"/>
          <w:sz w:val="24"/>
          <w:szCs w:val="24"/>
          <w:lang w:eastAsia="cs-CZ"/>
        </w:rPr>
        <w:t>místostarostka</w:t>
      </w:r>
      <w:proofErr w:type="spellEnd"/>
    </w:p>
    <w:p w:rsidR="00915190" w:rsidRDefault="00915190"/>
    <w:sectPr w:rsidR="00915190" w:rsidSect="00915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222D1"/>
    <w:rsid w:val="006222D1"/>
    <w:rsid w:val="00915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5190"/>
  </w:style>
  <w:style w:type="paragraph" w:styleId="Nadpis1">
    <w:name w:val="heading 1"/>
    <w:basedOn w:val="Normln"/>
    <w:link w:val="Nadpis1Char"/>
    <w:uiPriority w:val="9"/>
    <w:qFormat/>
    <w:rsid w:val="006222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222D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22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6222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link w:val="PodtitulChar"/>
    <w:uiPriority w:val="11"/>
    <w:qFormat/>
    <w:rsid w:val="00622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uiPriority w:val="11"/>
    <w:rsid w:val="006222D1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5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</Words>
  <Characters>3970</Characters>
  <Application>Microsoft Office Word</Application>
  <DocSecurity>0</DocSecurity>
  <Lines>33</Lines>
  <Paragraphs>9</Paragraphs>
  <ScaleCrop>false</ScaleCrop>
  <Company/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1</cp:revision>
  <dcterms:created xsi:type="dcterms:W3CDTF">2009-09-16T10:18:00Z</dcterms:created>
  <dcterms:modified xsi:type="dcterms:W3CDTF">2009-09-16T10:18:00Z</dcterms:modified>
</cp:coreProperties>
</file>